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5CDB" w14:textId="77777777" w:rsidR="0079491D" w:rsidRPr="00A22DE4" w:rsidRDefault="005C5234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A22DE4">
        <w:rPr>
          <w:rFonts w:ascii="Calibri" w:hAnsi="Calibri" w:cs="Calibri"/>
          <w:b/>
          <w:bCs/>
          <w:sz w:val="22"/>
          <w:szCs w:val="22"/>
        </w:rPr>
        <w:t> </w:t>
      </w:r>
      <w:r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               </w:t>
      </w:r>
      <w:r w:rsidR="00B133EB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Odstoupení od Smlouvy učiněné spotřebitelem </w:t>
      </w:r>
      <w:r w:rsidR="0079491D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dle nařízení vl. č.363/2013</w:t>
      </w:r>
      <w:r w:rsidR="00140C99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Sb.</w:t>
      </w:r>
    </w:p>
    <w:p w14:paraId="70E904D0" w14:textId="77777777" w:rsidR="0079491D" w:rsidRPr="00140C99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366A95CD" w14:textId="42C4B271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Máte právo odstoupit od smlouvy bez udání důvodu ve lhůtě 14 dnů ode dne následujícího po dni, kdy </w:t>
      </w:r>
      <w:r w:rsidR="00140C99" w:rsidRPr="00140C99">
        <w:rPr>
          <w:rFonts w:ascii="Calibri" w:hAnsi="Calibri" w:cs="Calibri"/>
          <w:sz w:val="22"/>
          <w:szCs w:val="22"/>
        </w:rPr>
        <w:t xml:space="preserve">obdržíte </w:t>
      </w:r>
      <w:r w:rsidRPr="00140C99">
        <w:rPr>
          <w:rFonts w:ascii="Calibri" w:hAnsi="Calibri" w:cs="Calibri"/>
          <w:sz w:val="22"/>
          <w:szCs w:val="22"/>
        </w:rPr>
        <w:t>zboží, které je předmětem Vašeho nákupu v e-shopu</w:t>
      </w:r>
      <w:r w:rsidR="00B3571B">
        <w:rPr>
          <w:rFonts w:ascii="Calibri" w:hAnsi="Calibri" w:cs="Calibri"/>
          <w:sz w:val="22"/>
          <w:szCs w:val="22"/>
        </w:rPr>
        <w:t xml:space="preserve"> woocar.cz</w:t>
      </w:r>
    </w:p>
    <w:p w14:paraId="3201A53A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42C6E0D" w14:textId="7BD6A853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Pro účely uplatnění práva na odstoupení od smlouvy musíte o svém odstoupení</w:t>
      </w:r>
      <w:r w:rsidR="00BC2EFC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informovat provozovatel</w:t>
      </w:r>
      <w:r w:rsidR="00140C99" w:rsidRPr="00140C99">
        <w:rPr>
          <w:rFonts w:ascii="Calibri" w:hAnsi="Calibri" w:cs="Calibri"/>
          <w:sz w:val="22"/>
          <w:szCs w:val="22"/>
        </w:rPr>
        <w:t>e</w:t>
      </w:r>
      <w:r w:rsidRPr="00140C99">
        <w:rPr>
          <w:rFonts w:ascii="Calibri" w:hAnsi="Calibri" w:cs="Calibri"/>
          <w:sz w:val="22"/>
          <w:szCs w:val="22"/>
        </w:rPr>
        <w:t xml:space="preserve"> e-shopu:</w:t>
      </w:r>
      <w:r w:rsidR="00B3571B">
        <w:rPr>
          <w:rFonts w:ascii="Calibri" w:hAnsi="Calibri" w:cs="Calibri"/>
          <w:sz w:val="22"/>
          <w:szCs w:val="22"/>
        </w:rPr>
        <w:t xml:space="preserve"> </w:t>
      </w:r>
      <w:r w:rsidR="00B3571B" w:rsidRPr="00B3571B">
        <w:rPr>
          <w:rFonts w:ascii="Calibri" w:hAnsi="Calibri" w:cs="Calibri"/>
          <w:color w:val="1E1E1E"/>
          <w:sz w:val="22"/>
          <w:szCs w:val="22"/>
        </w:rPr>
        <w:t xml:space="preserve">Marian Wojnar, se sídlem 739 98, Hrčava 63, IČ: 07031009, e-mail: </w:t>
      </w:r>
      <w:hyperlink r:id="rId5" w:history="1">
        <w:r w:rsidR="00962831" w:rsidRPr="008C5C11">
          <w:rPr>
            <w:rStyle w:val="Hypertextovodkaz"/>
            <w:rFonts w:ascii="Calibri" w:hAnsi="Calibri" w:cs="Calibri"/>
            <w:sz w:val="22"/>
            <w:szCs w:val="22"/>
          </w:rPr>
          <w:t>info@woocar.cz</w:t>
        </w:r>
      </w:hyperlink>
      <w:r w:rsidR="00962831">
        <w:rPr>
          <w:rFonts w:ascii="Calibri" w:hAnsi="Calibri" w:cs="Calibri"/>
          <w:color w:val="1E1E1E"/>
          <w:sz w:val="22"/>
          <w:szCs w:val="22"/>
        </w:rPr>
        <w:t xml:space="preserve"> nebo </w:t>
      </w:r>
      <w:r w:rsidR="00962831" w:rsidRPr="00962831">
        <w:rPr>
          <w:rFonts w:ascii="Calibri" w:hAnsi="Calibri" w:cs="Calibri"/>
          <w:color w:val="1E1E1E"/>
          <w:sz w:val="22"/>
          <w:szCs w:val="22"/>
        </w:rPr>
        <w:t>Společnost VITA HRČAVA s.r.o., se sídlem 739 98, Hrčava 63, IČO 07380721</w:t>
      </w:r>
      <w:r w:rsidR="00962831">
        <w:rPr>
          <w:rFonts w:ascii="Calibri" w:hAnsi="Calibri" w:cs="Calibri"/>
          <w:color w:val="1E1E1E"/>
          <w:sz w:val="22"/>
          <w:szCs w:val="22"/>
        </w:rPr>
        <w:t xml:space="preserve">, e-mail: </w:t>
      </w:r>
      <w:hyperlink r:id="rId6" w:history="1">
        <w:r w:rsidR="00962831" w:rsidRPr="008C5C11">
          <w:rPr>
            <w:rStyle w:val="Hypertextovodkaz"/>
            <w:rFonts w:ascii="Calibri" w:hAnsi="Calibri" w:cs="Calibri"/>
            <w:sz w:val="22"/>
            <w:szCs w:val="22"/>
          </w:rPr>
          <w:t>info@woocar.cz</w:t>
        </w:r>
      </w:hyperlink>
      <w:r w:rsidR="00962831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 xml:space="preserve">a to 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písemným dopisem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 xml:space="preserve"> zaslaným na adresu našeho sídla</w:t>
      </w:r>
      <w:r w:rsidRPr="00140C99">
        <w:rPr>
          <w:rFonts w:ascii="Calibri" w:hAnsi="Calibri" w:cs="Calibri"/>
          <w:sz w:val="22"/>
          <w:szCs w:val="22"/>
        </w:rPr>
        <w:t xml:space="preserve"> nebo e-mailem. Můžete použít tento formulář pro odstoupení, není to však Vaší povinností.</w:t>
      </w:r>
      <w:r w:rsidR="00140C99" w:rsidRPr="00140C99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Aby byla dodržena lhůta pro odstoupení od této smlouvy, postačuje odeslat odstoupení od smlouvy před uplynutím příslušné lhůty.</w:t>
      </w:r>
      <w:r w:rsidR="00140C99" w:rsidRPr="00140C99">
        <w:rPr>
          <w:rFonts w:ascii="Calibri" w:hAnsi="Calibri" w:cs="Calibri"/>
          <w:sz w:val="22"/>
          <w:szCs w:val="22"/>
        </w:rPr>
        <w:t xml:space="preserve"> Blíže je toto Vaše právo upraveno ve Všeobecných obchodních podmínkách prodávajícího. </w:t>
      </w:r>
    </w:p>
    <w:p w14:paraId="3786A33E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331560B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Pokud chcete od smlouvy odstoupit vyplňte a zašlete nám tento formulář.</w:t>
      </w:r>
    </w:p>
    <w:p w14:paraId="56BEB9A3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</w:t>
      </w:r>
    </w:p>
    <w:p w14:paraId="6DE493A7" w14:textId="6FFB37CC" w:rsidR="0079491D" w:rsidRPr="00140C99" w:rsidRDefault="0079491D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Adresát</w:t>
      </w:r>
      <w:r w:rsidR="00140C99" w:rsidRPr="00140C99">
        <w:rPr>
          <w:rFonts w:ascii="Calibri" w:hAnsi="Calibri" w:cs="Calibri"/>
          <w:sz w:val="22"/>
          <w:szCs w:val="22"/>
        </w:rPr>
        <w:t xml:space="preserve">: </w:t>
      </w:r>
      <w:r w:rsidR="00B3571B" w:rsidRPr="00B3571B">
        <w:rPr>
          <w:rFonts w:ascii="Calibri" w:hAnsi="Calibri" w:cs="Calibri"/>
          <w:color w:val="1E1E1E"/>
          <w:sz w:val="22"/>
          <w:szCs w:val="22"/>
        </w:rPr>
        <w:t>Marian Wojnar</w:t>
      </w:r>
      <w:r w:rsidR="00962831">
        <w:rPr>
          <w:rFonts w:ascii="Calibri" w:hAnsi="Calibri" w:cs="Calibri"/>
          <w:color w:val="1E1E1E"/>
          <w:sz w:val="22"/>
          <w:szCs w:val="22"/>
        </w:rPr>
        <w:t>/</w:t>
      </w:r>
      <w:r w:rsidR="00962831" w:rsidRPr="00962831">
        <w:rPr>
          <w:rFonts w:ascii="Calibri" w:hAnsi="Calibri" w:cs="Calibri"/>
          <w:color w:val="1E1E1E"/>
          <w:sz w:val="22"/>
          <w:szCs w:val="22"/>
        </w:rPr>
        <w:t xml:space="preserve"> </w:t>
      </w:r>
      <w:r w:rsidR="00962831" w:rsidRPr="00962831">
        <w:rPr>
          <w:rFonts w:ascii="Calibri" w:hAnsi="Calibri" w:cs="Calibri"/>
          <w:color w:val="1E1E1E"/>
          <w:sz w:val="22"/>
          <w:szCs w:val="22"/>
        </w:rPr>
        <w:t>VITA HRČAVA s.r.o.</w:t>
      </w:r>
      <w:r w:rsidR="00B3571B" w:rsidRPr="00B3571B">
        <w:rPr>
          <w:rFonts w:ascii="Calibri" w:hAnsi="Calibri" w:cs="Calibri"/>
          <w:color w:val="1E1E1E"/>
          <w:sz w:val="22"/>
          <w:szCs w:val="22"/>
        </w:rPr>
        <w:t>, 739 98, Hrčava 63,</w:t>
      </w:r>
      <w:r w:rsidR="00B3571B">
        <w:rPr>
          <w:rFonts w:ascii="Calibri" w:hAnsi="Calibri" w:cs="Calibri"/>
          <w:color w:val="1E1E1E"/>
          <w:sz w:val="22"/>
          <w:szCs w:val="22"/>
        </w:rPr>
        <w:t xml:space="preserve"> e-mail: info@woocar.cz</w:t>
      </w:r>
    </w:p>
    <w:p w14:paraId="75016E04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2E69580" w14:textId="77777777" w:rsid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oznamuji, že odstupuji od smlouvy o nákupu tohoto zboží:</w:t>
      </w:r>
    </w:p>
    <w:p w14:paraId="730227B0" w14:textId="77777777" w:rsidR="00BC2EFC" w:rsidRP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B98320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14:paraId="4BE82396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3AA1DD7" w14:textId="77777777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 objednání</w:t>
      </w:r>
      <w:r w:rsidR="00140C99" w:rsidRPr="00140C99">
        <w:rPr>
          <w:rFonts w:ascii="Calibri" w:hAnsi="Calibri" w:cs="Calibri"/>
          <w:sz w:val="22"/>
          <w:szCs w:val="22"/>
        </w:rPr>
        <w:t xml:space="preserve"> zboží  </w:t>
      </w:r>
    </w:p>
    <w:p w14:paraId="50478D9B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105E9B" w14:textId="77777777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14:paraId="630A3E57" w14:textId="77777777" w:rsidR="00140C99" w:rsidRPr="00140C99" w:rsidRDefault="00140C99" w:rsidP="00140C9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B068E3D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Datum </w:t>
      </w:r>
      <w:r w:rsidR="0079491D" w:rsidRPr="00140C99">
        <w:rPr>
          <w:rFonts w:ascii="Calibri" w:hAnsi="Calibri" w:cs="Calibri"/>
          <w:sz w:val="22"/>
          <w:szCs w:val="22"/>
        </w:rPr>
        <w:t>obdržení</w:t>
      </w:r>
      <w:r w:rsidRPr="00140C99">
        <w:rPr>
          <w:rFonts w:ascii="Calibri" w:hAnsi="Calibri" w:cs="Calibri"/>
          <w:sz w:val="22"/>
          <w:szCs w:val="22"/>
        </w:rPr>
        <w:t xml:space="preserve"> zboží </w:t>
      </w:r>
    </w:p>
    <w:p w14:paraId="6C47C5DC" w14:textId="77777777" w:rsidR="00B3571B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</w:t>
      </w:r>
    </w:p>
    <w:p w14:paraId="658B6C96" w14:textId="547A20C3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   </w:t>
      </w:r>
    </w:p>
    <w:p w14:paraId="30D199B3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……………………………………. </w:t>
      </w:r>
    </w:p>
    <w:p w14:paraId="74022E62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2BA54F3" w14:textId="77777777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Jméno a příjmení spotřebitele</w:t>
      </w:r>
    </w:p>
    <w:p w14:paraId="11599EC2" w14:textId="227A471E" w:rsid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8072097" w14:textId="77777777" w:rsidR="00B3571B" w:rsidRPr="00140C99" w:rsidRDefault="00B3571B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2C3FF6" w14:textId="77777777"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5A9E7EC8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72A443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Adresa spotřebitele</w:t>
      </w:r>
    </w:p>
    <w:p w14:paraId="02145D82" w14:textId="6243A07E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770EE7E" w14:textId="77777777" w:rsidR="00B3571B" w:rsidRPr="00140C99" w:rsidRDefault="00B3571B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253FC6C" w14:textId="44D609D2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4B079DEB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421350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</w:t>
      </w:r>
      <w:r w:rsidR="00140C99" w:rsidRPr="00140C99">
        <w:rPr>
          <w:rFonts w:ascii="Calibri" w:hAnsi="Calibri" w:cs="Calibri"/>
          <w:sz w:val="22"/>
          <w:szCs w:val="22"/>
        </w:rPr>
        <w:t>P</w:t>
      </w:r>
      <w:r w:rsidRPr="00140C99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14:paraId="47EBE730" w14:textId="76AFC039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6E37A7" w14:textId="77777777" w:rsidR="00B3571B" w:rsidRPr="00140C99" w:rsidRDefault="00B3571B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010F17B" w14:textId="77777777"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650CDBBD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56DC9E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</w:t>
      </w:r>
    </w:p>
    <w:p w14:paraId="545A7602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6E180C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739D5EB8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79491D" w:rsidRPr="0014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1B"/>
    <w:rsid w:val="000147F9"/>
    <w:rsid w:val="00022C7E"/>
    <w:rsid w:val="00055175"/>
    <w:rsid w:val="00140C99"/>
    <w:rsid w:val="001A011A"/>
    <w:rsid w:val="001F4120"/>
    <w:rsid w:val="002368D6"/>
    <w:rsid w:val="003667DA"/>
    <w:rsid w:val="00397D97"/>
    <w:rsid w:val="00486AF4"/>
    <w:rsid w:val="004D62BC"/>
    <w:rsid w:val="005C5234"/>
    <w:rsid w:val="005F7D87"/>
    <w:rsid w:val="006316D8"/>
    <w:rsid w:val="006D0E0A"/>
    <w:rsid w:val="0079491D"/>
    <w:rsid w:val="007B0808"/>
    <w:rsid w:val="008B7B34"/>
    <w:rsid w:val="00962831"/>
    <w:rsid w:val="009841F0"/>
    <w:rsid w:val="009F78D9"/>
    <w:rsid w:val="00A22DE4"/>
    <w:rsid w:val="00B133EB"/>
    <w:rsid w:val="00B3571B"/>
    <w:rsid w:val="00B609A3"/>
    <w:rsid w:val="00BC2EFC"/>
    <w:rsid w:val="00C500AB"/>
    <w:rsid w:val="00C7332E"/>
    <w:rsid w:val="00D10052"/>
    <w:rsid w:val="00D43C42"/>
    <w:rsid w:val="00EB2DC2"/>
    <w:rsid w:val="00EF4BD2"/>
    <w:rsid w:val="00EF7B54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0F3B"/>
  <w15:chartTrackingRefBased/>
  <w15:docId w15:val="{465EF8FB-A6D1-4F27-9172-905928D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  <w:style w:type="character" w:styleId="Nevyeenzmnka">
    <w:name w:val="Unresolved Mention"/>
    <w:basedOn w:val="Standardnpsmoodstavce"/>
    <w:uiPriority w:val="99"/>
    <w:semiHidden/>
    <w:unhideWhenUsed/>
    <w:rsid w:val="00B3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ocar.cz" TargetMode="External"/><Relationship Id="rId5" Type="http://schemas.openxmlformats.org/officeDocument/2006/relationships/hyperlink" Target="mailto:info@woocar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Odstoupen&#237;%20od%20smlouvy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 - vzor</Template>
  <TotalTime>4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2</cp:revision>
  <cp:lastPrinted>2007-03-29T07:42:00Z</cp:lastPrinted>
  <dcterms:created xsi:type="dcterms:W3CDTF">2022-01-27T08:47:00Z</dcterms:created>
  <dcterms:modified xsi:type="dcterms:W3CDTF">2022-02-17T07:25:00Z</dcterms:modified>
</cp:coreProperties>
</file>